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3F" w:rsidRPr="00515AA4" w:rsidRDefault="00362B3F" w:rsidP="00362B3F">
      <w:pPr>
        <w:spacing w:before="240" w:after="240"/>
        <w:ind w:left="-1200" w:firstLine="1200"/>
        <w:outlineLvl w:val="2"/>
        <w:rPr>
          <w:rFonts w:ascii="Verdana" w:eastAsia="Times New Roman" w:hAnsi="Verdana" w:cs="Times New Roman"/>
          <w:b/>
          <w:bCs/>
          <w:color w:val="556B2F"/>
          <w:sz w:val="35"/>
          <w:szCs w:val="35"/>
        </w:rPr>
      </w:pPr>
      <w:bookmarkStart w:id="0" w:name="supplyanddemand"/>
      <w:bookmarkStart w:id="1" w:name="_GoBack"/>
      <w:bookmarkEnd w:id="1"/>
      <w:r w:rsidRPr="00515AA4">
        <w:rPr>
          <w:rFonts w:ascii="Verdana" w:eastAsia="Times New Roman" w:hAnsi="Verdana" w:cs="Times New Roman"/>
          <w:b/>
          <w:bCs/>
          <w:color w:val="556B2F"/>
          <w:sz w:val="35"/>
          <w:szCs w:val="35"/>
        </w:rPr>
        <w:t>Supply and Demand</w:t>
      </w:r>
    </w:p>
    <w:bookmarkEnd w:id="0"/>
    <w:p w:rsidR="00362B3F" w:rsidRPr="00515AA4" w:rsidRDefault="00362B3F" w:rsidP="00362B3F">
      <w:pPr>
        <w:spacing w:before="240" w:after="240"/>
        <w:ind w:left="-1200" w:firstLine="1200"/>
        <w:outlineLvl w:val="3"/>
        <w:rPr>
          <w:rFonts w:ascii="Verdana" w:eastAsia="Times New Roman" w:hAnsi="Verdana" w:cs="Times New Roman"/>
          <w:b/>
          <w:bCs/>
          <w:color w:val="556B2F"/>
          <w:sz w:val="29"/>
          <w:szCs w:val="29"/>
        </w:rPr>
      </w:pPr>
      <w:r w:rsidRPr="00515AA4">
        <w:rPr>
          <w:rFonts w:ascii="Verdana" w:eastAsia="Times New Roman" w:hAnsi="Verdana" w:cs="Times New Roman"/>
          <w:b/>
          <w:bCs/>
          <w:color w:val="556B2F"/>
          <w:sz w:val="29"/>
          <w:szCs w:val="29"/>
        </w:rPr>
        <w:t>Lesson Objectives:</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Understanding the laws of supply and demand is the key to understanding how the capitalist economy works. The economic system of free enterprise relies on market forces instead of government forces, or the interactions between the economic sectors, to make the decisions on how to answer the three basic economic questions discussed in lesson one. (Which goods and services should be produced, and in what quantity? How should the goods and services be produced? Who should receive and consume the goods and services?) In other words, the interactions between those who sell and those who buy drive the market in a capitalist economy.</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This is where the laws of supply and demand come in. Combined together, supply and demand drive the economy by influencing what is produced and by setting prices. Pricing is important because when prices are low enough, consumers are willing to buy. When prices are high enough, producers are willing to sell.</w:t>
      </w:r>
    </w:p>
    <w:p w:rsidR="00362B3F" w:rsidRPr="00515AA4" w:rsidRDefault="00362B3F" w:rsidP="00362B3F">
      <w:pPr>
        <w:spacing w:before="240" w:after="240"/>
        <w:ind w:left="-1200" w:firstLine="1200"/>
        <w:outlineLvl w:val="3"/>
        <w:rPr>
          <w:rFonts w:ascii="Verdana" w:eastAsia="Times New Roman" w:hAnsi="Verdana" w:cs="Times New Roman"/>
          <w:b/>
          <w:bCs/>
          <w:color w:val="556B2F"/>
          <w:sz w:val="29"/>
          <w:szCs w:val="29"/>
        </w:rPr>
      </w:pPr>
      <w:r w:rsidRPr="00515AA4">
        <w:rPr>
          <w:rFonts w:ascii="Verdana" w:eastAsia="Times New Roman" w:hAnsi="Verdana" w:cs="Times New Roman"/>
          <w:b/>
          <w:bCs/>
          <w:color w:val="556B2F"/>
          <w:sz w:val="29"/>
          <w:szCs w:val="29"/>
        </w:rPr>
        <w:t>The Law of Demand</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Demand has three components demonstrated by consumers: want, ability to pay, and willingness to pay.</w:t>
      </w:r>
    </w:p>
    <w:p w:rsidR="00362B3F"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 xml:space="preserve">Demand is determined by which and what quantity of particular goods and services consumers want, have the ability to afford, and are willing to buy at a particular time. As prices rise for a particular good or service, demand goes down. As prices come down for a particular good or service, demand goes up. </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Consumers are not willing to buy the same quantity of an item when the price is high as they are when the price is lower. However, there are factors that affect demand.</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Some factors that affect demand are: price effect; marginal/diminishing marginal utility; substitution/complementary goods effect; and income effect.</w:t>
      </w:r>
    </w:p>
    <w:p w:rsidR="005121BA" w:rsidRDefault="005121BA" w:rsidP="00362B3F">
      <w:pPr>
        <w:spacing w:before="240" w:after="240"/>
        <w:ind w:left="-1200" w:firstLine="1200"/>
        <w:outlineLvl w:val="3"/>
        <w:rPr>
          <w:rFonts w:ascii="Verdana" w:eastAsia="Times New Roman" w:hAnsi="Verdana" w:cs="Times New Roman"/>
          <w:b/>
          <w:bCs/>
          <w:color w:val="6E8B3D"/>
          <w:sz w:val="26"/>
          <w:szCs w:val="26"/>
        </w:rPr>
      </w:pPr>
    </w:p>
    <w:p w:rsidR="00362B3F" w:rsidRPr="00515AA4" w:rsidRDefault="00362B3F" w:rsidP="00362B3F">
      <w:pPr>
        <w:spacing w:before="240" w:after="240"/>
        <w:ind w:left="-1200" w:firstLine="1200"/>
        <w:outlineLvl w:val="3"/>
        <w:rPr>
          <w:rFonts w:ascii="Verdana" w:eastAsia="Times New Roman" w:hAnsi="Verdana" w:cs="Times New Roman"/>
          <w:b/>
          <w:bCs/>
          <w:color w:val="6E8B3D"/>
          <w:sz w:val="26"/>
          <w:szCs w:val="26"/>
        </w:rPr>
      </w:pPr>
      <w:r w:rsidRPr="00515AA4">
        <w:rPr>
          <w:rFonts w:ascii="Verdana" w:eastAsia="Times New Roman" w:hAnsi="Verdana" w:cs="Times New Roman"/>
          <w:b/>
          <w:bCs/>
          <w:color w:val="6E8B3D"/>
          <w:sz w:val="26"/>
          <w:szCs w:val="26"/>
        </w:rPr>
        <w:lastRenderedPageBreak/>
        <w:t>Price Effect</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The price effect on demand varies according to the eagerness of the consumer to purchase the goods or services. The measurement of the consumer response to price change is referred to as </w:t>
      </w:r>
      <w:r w:rsidRPr="00515AA4">
        <w:rPr>
          <w:rFonts w:ascii="Verdana" w:eastAsia="Times New Roman" w:hAnsi="Verdana" w:cs="Times New Roman"/>
          <w:i/>
          <w:iCs/>
          <w:color w:val="000000"/>
          <w:sz w:val="23"/>
          <w:szCs w:val="23"/>
        </w:rPr>
        <w:t>elasticity</w:t>
      </w:r>
      <w:r w:rsidRPr="00515AA4">
        <w:rPr>
          <w:rFonts w:ascii="Verdana" w:eastAsia="Times New Roman" w:hAnsi="Verdana" w:cs="Times New Roman"/>
          <w:color w:val="000000"/>
          <w:sz w:val="23"/>
          <w:szCs w:val="23"/>
        </w:rPr>
        <w:t>. Elasticity is a measure of the degree of change in demand due to a change in prices. When a change in price has a small effect on demand, demand is inelastic. The price change did not cause demand to change a lot. When a change in price has a large effect on demand, demand is elastic. The price change caused demand to change a lot. Demand is typically more elastic if purchases are easily substituted or if they make up a large percentage of the consumer budget. If a particular item cannot be easily substituted, or if it requires a small portion of consumer income, demand is inelastic.</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For example: If the cost of coffee increases, consumers can drink tea instead. Tea would be a substitute for coffee. Demand for coffee would decrease, thus demand is elastic. On the other hand, gasoline currently has no real substitute, therefore, consumers have no choice but to purchase gasoline regardless of price, thus demand is inelastic.</w:t>
      </w:r>
    </w:p>
    <w:p w:rsidR="00362B3F" w:rsidRPr="00515AA4" w:rsidRDefault="00362B3F" w:rsidP="00362B3F">
      <w:pPr>
        <w:spacing w:before="240" w:after="240"/>
        <w:ind w:left="-1200" w:firstLine="1200"/>
        <w:outlineLvl w:val="3"/>
        <w:rPr>
          <w:rFonts w:ascii="Verdana" w:eastAsia="Times New Roman" w:hAnsi="Verdana" w:cs="Times New Roman"/>
          <w:b/>
          <w:bCs/>
          <w:color w:val="6E8B3D"/>
          <w:sz w:val="26"/>
          <w:szCs w:val="26"/>
        </w:rPr>
      </w:pPr>
      <w:r w:rsidRPr="00515AA4">
        <w:rPr>
          <w:rFonts w:ascii="Verdana" w:eastAsia="Times New Roman" w:hAnsi="Verdana" w:cs="Times New Roman"/>
          <w:b/>
          <w:bCs/>
          <w:color w:val="6E8B3D"/>
          <w:sz w:val="26"/>
          <w:szCs w:val="26"/>
        </w:rPr>
        <w:t>Marginal/Diminishing Marginal Utility</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i/>
          <w:iCs/>
          <w:color w:val="000000"/>
          <w:sz w:val="23"/>
          <w:szCs w:val="23"/>
        </w:rPr>
        <w:t>Marginal utility</w:t>
      </w:r>
      <w:r w:rsidRPr="00515AA4">
        <w:rPr>
          <w:rFonts w:ascii="Verdana" w:eastAsia="Times New Roman" w:hAnsi="Verdana" w:cs="Times New Roman"/>
          <w:color w:val="000000"/>
          <w:sz w:val="23"/>
          <w:szCs w:val="23"/>
        </w:rPr>
        <w:t> is the satisfaction effect or usefulness of purchasing a unit or item of a good or service. As the satisfaction or usefulness begins to diminish, the marginal utility begins to diminish, and is referred to as</w:t>
      </w:r>
      <w:r>
        <w:rPr>
          <w:rFonts w:ascii="Verdana" w:eastAsia="Times New Roman" w:hAnsi="Verdana" w:cs="Times New Roman"/>
          <w:color w:val="000000"/>
          <w:sz w:val="23"/>
          <w:szCs w:val="23"/>
        </w:rPr>
        <w:t xml:space="preserve"> </w:t>
      </w:r>
      <w:r w:rsidRPr="00515AA4">
        <w:rPr>
          <w:rFonts w:ascii="Verdana" w:eastAsia="Times New Roman" w:hAnsi="Verdana" w:cs="Times New Roman"/>
          <w:i/>
          <w:iCs/>
          <w:color w:val="000000"/>
          <w:sz w:val="23"/>
          <w:szCs w:val="23"/>
        </w:rPr>
        <w:t>diminishing marginal utility</w:t>
      </w:r>
      <w:r w:rsidRPr="00515AA4">
        <w:rPr>
          <w:rFonts w:ascii="Verdana" w:eastAsia="Times New Roman" w:hAnsi="Verdana" w:cs="Times New Roman"/>
          <w:color w:val="000000"/>
          <w:sz w:val="23"/>
          <w:szCs w:val="23"/>
        </w:rPr>
        <w:t>. For example, a hungry consumer may purchase a snack, and if still hungry, wants to purchase a second unit of the snack. However, as hunger is satisfied, the usefulness of the item decreases, therefore, the desire to purchase another unit of the snack decreases.</w:t>
      </w:r>
    </w:p>
    <w:p w:rsidR="00362B3F" w:rsidRPr="00515AA4" w:rsidRDefault="00362B3F" w:rsidP="00362B3F">
      <w:pPr>
        <w:spacing w:before="240" w:after="240"/>
        <w:ind w:left="-1200" w:firstLine="1200"/>
        <w:outlineLvl w:val="3"/>
        <w:rPr>
          <w:rFonts w:ascii="Verdana" w:eastAsia="Times New Roman" w:hAnsi="Verdana" w:cs="Times New Roman"/>
          <w:b/>
          <w:bCs/>
          <w:color w:val="6E8B3D"/>
          <w:sz w:val="26"/>
          <w:szCs w:val="26"/>
        </w:rPr>
      </w:pPr>
      <w:r w:rsidRPr="00515AA4">
        <w:rPr>
          <w:rFonts w:ascii="Verdana" w:eastAsia="Times New Roman" w:hAnsi="Verdana" w:cs="Times New Roman"/>
          <w:b/>
          <w:bCs/>
          <w:color w:val="6E8B3D"/>
          <w:sz w:val="26"/>
          <w:szCs w:val="26"/>
        </w:rPr>
        <w:t>Profit Motive</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The main purpose of businesses is to earn money. They are successful, or profitable, if they earn more money than they spend. Profit is the amount of money left over after subtracting business expenses from business income. The goal of business owners is to keep expenses at a minimum while increasing income from sales of goods and services. The better they do this, the higher the profit. Economists describe this effort to gain more profit as the </w:t>
      </w:r>
      <w:r w:rsidRPr="00515AA4">
        <w:rPr>
          <w:rFonts w:ascii="Verdana" w:eastAsia="Times New Roman" w:hAnsi="Verdana" w:cs="Times New Roman"/>
          <w:i/>
          <w:iCs/>
          <w:color w:val="000000"/>
          <w:sz w:val="23"/>
          <w:szCs w:val="23"/>
        </w:rPr>
        <w:t>profit motive</w:t>
      </w:r>
      <w:r w:rsidRPr="00515AA4">
        <w:rPr>
          <w:rFonts w:ascii="Verdana" w:eastAsia="Times New Roman" w:hAnsi="Verdana" w:cs="Times New Roman"/>
          <w:color w:val="000000"/>
          <w:sz w:val="23"/>
          <w:szCs w:val="23"/>
        </w:rPr>
        <w:t>.</w:t>
      </w:r>
    </w:p>
    <w:p w:rsidR="00362B3F" w:rsidRPr="00515AA4" w:rsidRDefault="00362B3F" w:rsidP="00362B3F">
      <w:pPr>
        <w:spacing w:before="240" w:after="240"/>
        <w:ind w:left="-1200" w:firstLine="1200"/>
        <w:outlineLvl w:val="3"/>
        <w:rPr>
          <w:rFonts w:ascii="Verdana" w:eastAsia="Times New Roman" w:hAnsi="Verdana" w:cs="Times New Roman"/>
          <w:b/>
          <w:bCs/>
          <w:color w:val="6E8B3D"/>
          <w:sz w:val="26"/>
          <w:szCs w:val="26"/>
        </w:rPr>
      </w:pPr>
      <w:r w:rsidRPr="00515AA4">
        <w:rPr>
          <w:rFonts w:ascii="Verdana" w:eastAsia="Times New Roman" w:hAnsi="Verdana" w:cs="Times New Roman"/>
          <w:b/>
          <w:bCs/>
          <w:color w:val="6E8B3D"/>
          <w:sz w:val="26"/>
          <w:szCs w:val="26"/>
        </w:rPr>
        <w:t>Substitution/Complementary Goods Effect</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lastRenderedPageBreak/>
        <w:t>If prices are lower for a good of similar usefulness to the consumer than another good of similar usefulness, consumers will purchase the less expensive good as a substitute. A substitute good replaces another good for the consumer, and has an effect on demand. Another way to look at the substitution effect is the purchase of an unrelated good because of price. For example, if a particular good is offered at a sale price, consumers may decide to purchase more of that item instead of purchasing items they normally would have purchased. The item that was not purchased becomes an opportunity cost and the item purchased is considered a substitute good.</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Complementary goods are goods that are often purchased because of the purchase of another good. For example, during summer, consumers purchase more hot dogs and hamburger for grilling. As a result, demand for ketchup, mustard, and buns increase because of the demand of hot dogs and hamburger. Also, when demand for hot dogs and hamburger decreases, demand for the complementary goods also decreases.</w:t>
      </w:r>
    </w:p>
    <w:p w:rsidR="00362B3F" w:rsidRPr="00515AA4" w:rsidRDefault="00362B3F" w:rsidP="00362B3F">
      <w:pPr>
        <w:spacing w:before="240" w:after="240"/>
        <w:ind w:left="-1200" w:firstLine="1200"/>
        <w:outlineLvl w:val="3"/>
        <w:rPr>
          <w:rFonts w:ascii="Verdana" w:eastAsia="Times New Roman" w:hAnsi="Verdana" w:cs="Times New Roman"/>
          <w:b/>
          <w:bCs/>
          <w:color w:val="6E8B3D"/>
          <w:sz w:val="26"/>
          <w:szCs w:val="26"/>
        </w:rPr>
      </w:pPr>
      <w:r w:rsidRPr="00515AA4">
        <w:rPr>
          <w:rFonts w:ascii="Verdana" w:eastAsia="Times New Roman" w:hAnsi="Verdana" w:cs="Times New Roman"/>
          <w:b/>
          <w:bCs/>
          <w:color w:val="6E8B3D"/>
          <w:sz w:val="26"/>
          <w:szCs w:val="26"/>
        </w:rPr>
        <w:t>Income Effect</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The income effect is the result of the buying power of the consumer. If consumers have more money, they can afford and have the willingness to purchase more. An increase in income increases demand. Consequently, if income decreases, the result is a decrease in buying power of the consumer. A decrease in income, possibly as the result of unemployment or career change, results in a decrease in what consumers are willing and able to purchase. A decrease in income decreases demand.</w:t>
      </w:r>
    </w:p>
    <w:p w:rsidR="00362B3F" w:rsidRPr="00515AA4" w:rsidRDefault="00362B3F" w:rsidP="00362B3F">
      <w:pPr>
        <w:spacing w:before="240" w:after="240"/>
        <w:ind w:left="-1200" w:firstLine="1200"/>
        <w:outlineLvl w:val="3"/>
        <w:rPr>
          <w:rFonts w:ascii="Verdana" w:eastAsia="Times New Roman" w:hAnsi="Verdana" w:cs="Times New Roman"/>
          <w:b/>
          <w:bCs/>
          <w:color w:val="556B2F"/>
          <w:sz w:val="29"/>
          <w:szCs w:val="29"/>
        </w:rPr>
      </w:pPr>
      <w:r w:rsidRPr="00515AA4">
        <w:rPr>
          <w:rFonts w:ascii="Verdana" w:eastAsia="Times New Roman" w:hAnsi="Verdana" w:cs="Times New Roman"/>
          <w:b/>
          <w:bCs/>
          <w:color w:val="556B2F"/>
          <w:sz w:val="29"/>
          <w:szCs w:val="29"/>
        </w:rPr>
        <w:t>The Law of Supply</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Supply is related to the willingness and ability of businesses to produce amounts of goods and services at different times.</w:t>
      </w:r>
      <w:r w:rsidRPr="007023BF">
        <w:rPr>
          <w:rFonts w:ascii="Verdana" w:eastAsia="Times New Roman" w:hAnsi="Verdana" w:cs="Times New Roman"/>
          <w:noProof/>
          <w:color w:val="000000"/>
          <w:sz w:val="23"/>
          <w:szCs w:val="23"/>
        </w:rPr>
        <w:t xml:space="preserve"> </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Businesses are more willing to produce and supply goods and services when consumers are willing to pay more for the goods and services. Consequently, businesses are less willing to produce and supply goods and services when consumers are not willing to pay more for the goods and services. Higher prices result in more profit and are an incentive for businesses to pay the higher costs involved in higher amounts of production. The price that businesses are willing to sell for and the price consumers are willing to pay is called the </w:t>
      </w:r>
      <w:r w:rsidRPr="00515AA4">
        <w:rPr>
          <w:rFonts w:ascii="Verdana" w:eastAsia="Times New Roman" w:hAnsi="Verdana" w:cs="Times New Roman"/>
          <w:i/>
          <w:iCs/>
          <w:color w:val="000000"/>
          <w:sz w:val="23"/>
          <w:szCs w:val="23"/>
        </w:rPr>
        <w:t xml:space="preserve">equilibrium </w:t>
      </w:r>
      <w:r w:rsidRPr="00515AA4">
        <w:rPr>
          <w:rFonts w:ascii="Verdana" w:eastAsia="Times New Roman" w:hAnsi="Verdana" w:cs="Times New Roman"/>
          <w:i/>
          <w:iCs/>
          <w:color w:val="000000"/>
          <w:sz w:val="23"/>
          <w:szCs w:val="23"/>
        </w:rPr>
        <w:lastRenderedPageBreak/>
        <w:t>price</w:t>
      </w:r>
      <w:r w:rsidRPr="00515AA4">
        <w:rPr>
          <w:rFonts w:ascii="Verdana" w:eastAsia="Times New Roman" w:hAnsi="Verdana" w:cs="Times New Roman"/>
          <w:color w:val="000000"/>
          <w:sz w:val="23"/>
          <w:szCs w:val="23"/>
        </w:rPr>
        <w:t>. The equilibrium price is the </w:t>
      </w:r>
      <w:r w:rsidRPr="00515AA4">
        <w:rPr>
          <w:rFonts w:ascii="Verdana" w:eastAsia="Times New Roman" w:hAnsi="Verdana" w:cs="Times New Roman"/>
          <w:i/>
          <w:iCs/>
          <w:color w:val="000000"/>
          <w:sz w:val="23"/>
          <w:szCs w:val="23"/>
        </w:rPr>
        <w:t>market price</w:t>
      </w:r>
      <w:r w:rsidRPr="00515AA4">
        <w:rPr>
          <w:rFonts w:ascii="Verdana" w:eastAsia="Times New Roman" w:hAnsi="Verdana" w:cs="Times New Roman"/>
          <w:color w:val="000000"/>
          <w:sz w:val="23"/>
          <w:szCs w:val="23"/>
        </w:rPr>
        <w:t> or the price that goods and services will sell for.</w:t>
      </w:r>
    </w:p>
    <w:p w:rsidR="00362B3F" w:rsidRPr="00515AA4" w:rsidRDefault="00362B3F" w:rsidP="00362B3F">
      <w:pPr>
        <w:spacing w:before="100" w:beforeAutospacing="1" w:after="100" w:afterAutospacing="1"/>
        <w:rPr>
          <w:rFonts w:ascii="Verdana" w:eastAsia="Times New Roman" w:hAnsi="Verdana" w:cs="Times New Roman"/>
          <w:color w:val="000000"/>
          <w:sz w:val="23"/>
          <w:szCs w:val="23"/>
        </w:rPr>
      </w:pPr>
      <w:r w:rsidRPr="00515AA4">
        <w:rPr>
          <w:rFonts w:ascii="Verdana" w:eastAsia="Times New Roman" w:hAnsi="Verdana" w:cs="Times New Roman"/>
          <w:color w:val="000000"/>
          <w:sz w:val="23"/>
          <w:szCs w:val="23"/>
        </w:rPr>
        <w:t>The amount of goods and services businesses are able to supply depends on </w:t>
      </w:r>
      <w:r w:rsidRPr="00515AA4">
        <w:rPr>
          <w:rFonts w:ascii="Verdana" w:eastAsia="Times New Roman" w:hAnsi="Verdana" w:cs="Times New Roman"/>
          <w:i/>
          <w:iCs/>
          <w:color w:val="000000"/>
          <w:sz w:val="23"/>
          <w:szCs w:val="23"/>
        </w:rPr>
        <w:t>market supply</w:t>
      </w:r>
      <w:r w:rsidRPr="00515AA4">
        <w:rPr>
          <w:rFonts w:ascii="Verdana" w:eastAsia="Times New Roman" w:hAnsi="Verdana" w:cs="Times New Roman"/>
          <w:color w:val="000000"/>
          <w:sz w:val="23"/>
          <w:szCs w:val="23"/>
        </w:rPr>
        <w:t>. Market supply refers to the amount of raw materials and resources available at a given time. Limited resources have an effect on what can be produced and supplied. If more is demanded than can be supplied, consumers are willing to pay more for the goods and services. Therefore, if resources are scarce, supply is limited and price goes up. This has a definite effect on prices because if consumers are willing to purchase goods and services at any price increasing demand, and supply does not increase to meet the demand, market price will increase. This happens because if there is less availability of an item that consumers want, they are willing to pay more money to get what they want, forcing prices up.</w:t>
      </w:r>
    </w:p>
    <w:p w:rsidR="00B1353A" w:rsidRDefault="00362B3F" w:rsidP="005121BA">
      <w:pPr>
        <w:spacing w:before="100" w:beforeAutospacing="1" w:after="100" w:afterAutospacing="1"/>
      </w:pPr>
      <w:r w:rsidRPr="00515AA4">
        <w:rPr>
          <w:rFonts w:ascii="Verdana" w:eastAsia="Times New Roman" w:hAnsi="Verdana" w:cs="Times New Roman"/>
          <w:color w:val="000000"/>
          <w:sz w:val="23"/>
          <w:szCs w:val="23"/>
        </w:rPr>
        <w:t>The opposite is true when consumer desire for a good or service decreases and supply stays the same. Prices will drop so that producers can sell off the extra available supply. Obviously, businesses lose money when they produce more than consumers want to buy. This is why we said in the beginning of this lesson, combined together, supply and demand drive the economy by influencing what is produced and by setting prices.</w:t>
      </w:r>
    </w:p>
    <w:sectPr w:rsidR="00B135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60" w:rsidRDefault="00562C60">
      <w:pPr>
        <w:spacing w:after="0" w:line="240" w:lineRule="auto"/>
      </w:pPr>
      <w:r>
        <w:separator/>
      </w:r>
    </w:p>
  </w:endnote>
  <w:endnote w:type="continuationSeparator" w:id="0">
    <w:p w:rsidR="00562C60" w:rsidRDefault="0056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5A" w:rsidRDefault="00362B3F">
    <w:pPr>
      <w:pStyle w:val="Footer"/>
    </w:pPr>
    <w:r>
      <w:t>BF10 Principles of Business and Finance</w:t>
    </w:r>
    <w:r>
      <w:ptab w:relativeTo="margin" w:alignment="center" w:leader="none"/>
    </w:r>
    <w:r>
      <w:t>Summer 2015</w:t>
    </w:r>
    <w:r>
      <w:ptab w:relativeTo="margin" w:alignment="right" w:leader="none"/>
    </w:r>
    <w:r>
      <w:t xml:space="preserve">page </w:t>
    </w:r>
    <w:r>
      <w:fldChar w:fldCharType="begin"/>
    </w:r>
    <w:r>
      <w:instrText xml:space="preserve"> PAGE   \* MERGEFORMAT </w:instrText>
    </w:r>
    <w:r>
      <w:fldChar w:fldCharType="separate"/>
    </w:r>
    <w:r w:rsidR="0011749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60" w:rsidRDefault="00562C60">
      <w:pPr>
        <w:spacing w:after="0" w:line="240" w:lineRule="auto"/>
      </w:pPr>
      <w:r>
        <w:separator/>
      </w:r>
    </w:p>
  </w:footnote>
  <w:footnote w:type="continuationSeparator" w:id="0">
    <w:p w:rsidR="00562C60" w:rsidRDefault="0056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3FF7"/>
    <w:multiLevelType w:val="multilevel"/>
    <w:tmpl w:val="5E4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3F"/>
    <w:rsid w:val="00117490"/>
    <w:rsid w:val="00362B3F"/>
    <w:rsid w:val="005121BA"/>
    <w:rsid w:val="00562C60"/>
    <w:rsid w:val="00B1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0BB56-77CE-420A-8B6D-9097FEC0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3F"/>
  </w:style>
  <w:style w:type="paragraph" w:styleId="Footer">
    <w:name w:val="footer"/>
    <w:basedOn w:val="Normal"/>
    <w:link w:val="FooterChar"/>
    <w:uiPriority w:val="99"/>
    <w:unhideWhenUsed/>
    <w:rsid w:val="0036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F141</dc:creator>
  <cp:lastModifiedBy>Marty Hawkins</cp:lastModifiedBy>
  <cp:revision>2</cp:revision>
  <dcterms:created xsi:type="dcterms:W3CDTF">2016-11-15T18:02:00Z</dcterms:created>
  <dcterms:modified xsi:type="dcterms:W3CDTF">2016-11-15T18:02:00Z</dcterms:modified>
</cp:coreProperties>
</file>